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38365B05"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A157B2">
        <w:rPr>
          <w:rStyle w:val="Strong"/>
          <w:rFonts w:asciiTheme="minorHAnsi" w:hAnsiTheme="minorHAnsi" w:cstheme="minorHAnsi"/>
          <w:lang w:val="en-GB"/>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20720459"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w:t>
      </w:r>
      <w:r w:rsidR="00224D9B">
        <w:rPr>
          <w:rFonts w:ascii="Calibri" w:hAnsi="Calibri" w:cs="Calibri"/>
          <w:lang w:val="en-GB"/>
        </w:rPr>
        <w:t xml:space="preserve"> Ministry of Justice</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proofErr w:type="gramStart"/>
      <w:r w:rsidR="00FB22CA" w:rsidRPr="007F3777">
        <w:rPr>
          <w:rFonts w:ascii="Calibri" w:hAnsi="Calibri" w:cs="Calibri"/>
          <w:lang w:val="en-GB"/>
        </w:rPr>
        <w:t>Technical</w:t>
      </w:r>
      <w:proofErr w:type="gramEnd"/>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xml:space="preserve">, </w:t>
      </w:r>
      <w:proofErr w:type="gramStart"/>
      <w:r w:rsidR="00D95BF6" w:rsidRPr="007F3777">
        <w:rPr>
          <w:rFonts w:ascii="Calibri" w:hAnsi="Calibri" w:cs="Calibri"/>
          <w:lang w:val="en-GB"/>
        </w:rPr>
        <w:t>whether or not</w:t>
      </w:r>
      <w:proofErr w:type="gramEnd"/>
      <w:r w:rsidR="00D95BF6" w:rsidRPr="007F3777">
        <w:rPr>
          <w:rFonts w:ascii="Calibri" w:hAnsi="Calibri" w:cs="Calibri"/>
          <w:lang w:val="en-GB"/>
        </w:rPr>
        <w:t xml:space="preserve">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t>
      </w:r>
      <w:proofErr w:type="gramStart"/>
      <w:r w:rsidRPr="007F3777">
        <w:rPr>
          <w:rFonts w:ascii="Calibri" w:hAnsi="Calibri" w:cs="Calibri"/>
          <w:lang w:val="en-GB"/>
        </w:rPr>
        <w:t>in the course of</w:t>
      </w:r>
      <w:proofErr w:type="gramEnd"/>
      <w:r w:rsidRPr="007F3777">
        <w:rPr>
          <w:rFonts w:ascii="Calibri" w:hAnsi="Calibri" w:cs="Calibri"/>
          <w:lang w:val="en-GB"/>
        </w:rPr>
        <w:t xml:space="preserve">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proofErr w:type="gramStart"/>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proofErr w:type="gramEnd"/>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4FA27772" w14:textId="77777777" w:rsidR="00A157B2" w:rsidRDefault="00A157B2" w:rsidP="00166C12">
      <w:pPr>
        <w:rPr>
          <w:lang w:val="en-GB"/>
        </w:rPr>
      </w:pPr>
    </w:p>
    <w:p w14:paraId="2878EA2D" w14:textId="716A3F22" w:rsidR="00A157B2" w:rsidRDefault="00A157B2" w:rsidP="00166C12">
      <w:pPr>
        <w:rPr>
          <w:lang w:val="en-GB"/>
        </w:rPr>
      </w:pPr>
      <w:r>
        <w:rPr>
          <w:lang w:val="en-GB"/>
        </w:rPr>
        <w:t xml:space="preserve">To: Secretary, </w:t>
      </w:r>
    </w:p>
    <w:p w14:paraId="1B730818" w14:textId="79723628" w:rsidR="00A157B2" w:rsidRDefault="00A157B2" w:rsidP="00166C12">
      <w:pPr>
        <w:rPr>
          <w:lang w:val="en-GB"/>
        </w:rPr>
      </w:pPr>
      <w:r>
        <w:rPr>
          <w:lang w:val="en-GB"/>
        </w:rPr>
        <w:t xml:space="preserve">Ministry of Finance and Economic Development </w:t>
      </w:r>
    </w:p>
    <w:p w14:paraId="37D23B1E" w14:textId="6EA65980" w:rsidR="00A157B2" w:rsidRDefault="00A157B2" w:rsidP="00166C12">
      <w:pPr>
        <w:rPr>
          <w:lang w:val="en-GB"/>
        </w:rPr>
      </w:pPr>
      <w:r>
        <w:rPr>
          <w:lang w:val="en-GB"/>
        </w:rPr>
        <w:t xml:space="preserve">Bairiki. </w:t>
      </w:r>
    </w:p>
    <w:p w14:paraId="50208EA0" w14:textId="77777777" w:rsidR="00A157B2" w:rsidRDefault="00A157B2" w:rsidP="00166C12">
      <w:pPr>
        <w:rPr>
          <w:lang w:val="en-GB"/>
        </w:rPr>
      </w:pPr>
    </w:p>
    <w:p w14:paraId="7FAF09F6" w14:textId="7ABF0BB7" w:rsidR="00A157B2" w:rsidRDefault="00A157B2" w:rsidP="00166C12">
      <w:pPr>
        <w:rPr>
          <w:lang w:val="en-GB"/>
        </w:rPr>
      </w:pPr>
      <w:r>
        <w:rPr>
          <w:lang w:val="en-GB"/>
        </w:rPr>
        <w:t xml:space="preserve">Attention: Senior Procurement Officer </w:t>
      </w:r>
    </w:p>
    <w:p w14:paraId="180E54FC" w14:textId="2CE69CC4" w:rsidR="00A157B2" w:rsidRDefault="00A157B2" w:rsidP="00166C12">
      <w:pPr>
        <w:rPr>
          <w:lang w:val="en-GB"/>
        </w:rPr>
      </w:pPr>
      <w:r>
        <w:rPr>
          <w:lang w:val="en-GB"/>
        </w:rPr>
        <w:t>Central Procurement Unit</w:t>
      </w:r>
    </w:p>
    <w:p w14:paraId="21EFC180" w14:textId="1663E628" w:rsidR="00A157B2" w:rsidRDefault="00A157B2" w:rsidP="00166C12">
      <w:pPr>
        <w:rPr>
          <w:lang w:val="en-GB"/>
        </w:rPr>
      </w:pPr>
    </w:p>
    <w:p w14:paraId="256D6AD1" w14:textId="43ADCCCE" w:rsidR="00A157B2" w:rsidRPr="00B41F59" w:rsidRDefault="00A157B2" w:rsidP="00166C12">
      <w:pPr>
        <w:rPr>
          <w:lang w:val="en-GB"/>
        </w:rPr>
      </w:pPr>
      <w:r>
        <w:rPr>
          <w:lang w:val="en-GB"/>
        </w:rPr>
        <w:t>Tender Number: 37-G002-24</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proofErr w:type="gramStart"/>
      <w:r w:rsidR="00131E4B" w:rsidRPr="007F3777">
        <w:rPr>
          <w:rFonts w:cs="Calibri"/>
          <w:sz w:val="24"/>
          <w:szCs w:val="24"/>
          <w:lang w:val="en-GB"/>
        </w:rPr>
        <w:t>Tenderer</w:t>
      </w:r>
      <w:r w:rsidR="00FE1B80" w:rsidRPr="007F3777">
        <w:rPr>
          <w:rFonts w:cs="Calibri"/>
          <w:sz w:val="24"/>
          <w:szCs w:val="24"/>
          <w:lang w:val="en-GB"/>
        </w:rPr>
        <w:t>;</w:t>
      </w:r>
      <w:proofErr w:type="gramEnd"/>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lastRenderedPageBreak/>
        <w:t>Tenderer</w:t>
      </w:r>
      <w:r w:rsidRPr="007F3777">
        <w:rPr>
          <w:rFonts w:cs="Calibri"/>
          <w:sz w:val="24"/>
          <w:szCs w:val="24"/>
          <w:lang w:val="en-GB"/>
        </w:rPr>
        <w:t xml:space="preserve"> to a </w:t>
      </w:r>
      <w:proofErr w:type="gramStart"/>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roofErr w:type="gramEnd"/>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xml:space="preserve">, if different from </w:t>
      </w:r>
      <w:proofErr w:type="gramStart"/>
      <w:r w:rsidRPr="007F3777">
        <w:rPr>
          <w:rFonts w:cs="Calibri"/>
          <w:sz w:val="24"/>
          <w:szCs w:val="24"/>
          <w:lang w:val="en-GB"/>
        </w:rPr>
        <w:t>above</w:t>
      </w:r>
      <w:r w:rsidR="00FE1B80" w:rsidRPr="007F3777">
        <w:rPr>
          <w:rFonts w:cs="Calibri"/>
          <w:sz w:val="24"/>
          <w:szCs w:val="24"/>
          <w:lang w:val="en-GB"/>
        </w:rPr>
        <w:t>;</w:t>
      </w:r>
      <w:proofErr w:type="gramEnd"/>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436EB5" w:rsidRPr="007F3777">
        <w:rPr>
          <w:rFonts w:ascii="Calibri" w:eastAsia="Times New Roman" w:hAnsi="Calibri" w:cs="Calibri"/>
          <w:lang w:val="en-GB"/>
        </w:rPr>
        <w:t>T</w:t>
      </w:r>
      <w:r w:rsidR="00932FEA" w:rsidRPr="007F3777">
        <w:rPr>
          <w:rFonts w:ascii="Calibri" w:eastAsia="Times New Roman" w:hAnsi="Calibri" w:cs="Calibri"/>
          <w:lang w:val="en-GB"/>
        </w:rPr>
        <w:t>echnical</w:t>
      </w:r>
      <w:proofErr w:type="gramEnd"/>
      <w:r w:rsidR="00932FEA" w:rsidRPr="007F3777">
        <w:rPr>
          <w:rFonts w:ascii="Calibri" w:eastAsia="Times New Roman" w:hAnsi="Calibri" w:cs="Calibri"/>
          <w:lang w:val="en-GB"/>
        </w:rPr>
        <w:t xml:space="preserve">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 xml:space="preserve">Tenderer’s </w:t>
      </w:r>
      <w:proofErr w:type="gramStart"/>
      <w:r w:rsidRPr="00B35D7B">
        <w:rPr>
          <w:rFonts w:ascii="Calibri" w:eastAsia="Times New Roman" w:hAnsi="Calibri" w:cs="Calibri"/>
        </w:rPr>
        <w:t>references</w:t>
      </w:r>
      <w:bookmarkEnd w:id="33"/>
      <w:proofErr w:type="gramEnd"/>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 xml:space="preserve">Life-cycle costs, as requested in the </w:t>
      </w:r>
      <w:proofErr w:type="gramStart"/>
      <w:r>
        <w:rPr>
          <w:rFonts w:cs="Calibri"/>
          <w:sz w:val="24"/>
          <w:szCs w:val="24"/>
          <w:lang w:val="en-GB"/>
        </w:rPr>
        <w:t>Specification</w:t>
      </w:r>
      <w:r w:rsidR="00FE1B80" w:rsidRPr="007F3777">
        <w:rPr>
          <w:rFonts w:cs="Calibri"/>
          <w:sz w:val="24"/>
          <w:szCs w:val="24"/>
          <w:lang w:val="en-GB"/>
        </w:rPr>
        <w:t>;</w:t>
      </w:r>
      <w:proofErr w:type="gramEnd"/>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05469" w14:textId="77777777" w:rsidR="00956DC8" w:rsidRDefault="00956DC8">
      <w:r>
        <w:separator/>
      </w:r>
    </w:p>
  </w:endnote>
  <w:endnote w:type="continuationSeparator" w:id="0">
    <w:p w14:paraId="6375EB74" w14:textId="77777777" w:rsidR="00956DC8" w:rsidRDefault="00956DC8">
      <w:r>
        <w:continuationSeparator/>
      </w:r>
    </w:p>
  </w:endnote>
  <w:endnote w:type="continuationNotice" w:id="1">
    <w:p w14:paraId="70711969" w14:textId="77777777" w:rsidR="00956DC8" w:rsidRDefault="00956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3092778A" w:rsidR="00133D55" w:rsidRDefault="00133D55" w:rsidP="004878F3">
    <w:pPr>
      <w:pStyle w:val="Footer"/>
    </w:pPr>
    <w:r>
      <w:fldChar w:fldCharType="begin"/>
    </w:r>
    <w:r>
      <w:instrText xml:space="preserve"> DATE \@ "yyyy-MM-dd" </w:instrText>
    </w:r>
    <w:r>
      <w:fldChar w:fldCharType="separate"/>
    </w:r>
    <w:r w:rsidR="00E84CC7">
      <w:rPr>
        <w:noProof/>
      </w:rPr>
      <w:t>2024-12-02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D26A0" w14:textId="77777777" w:rsidR="00956DC8" w:rsidRDefault="00956DC8">
      <w:r>
        <w:separator/>
      </w:r>
    </w:p>
  </w:footnote>
  <w:footnote w:type="continuationSeparator" w:id="0">
    <w:p w14:paraId="01B691A1" w14:textId="77777777" w:rsidR="00956DC8" w:rsidRDefault="00956DC8">
      <w:r>
        <w:continuationSeparator/>
      </w:r>
    </w:p>
  </w:footnote>
  <w:footnote w:type="continuationNotice" w:id="1">
    <w:p w14:paraId="41433EA5" w14:textId="77777777" w:rsidR="00956DC8" w:rsidRDefault="00956DC8"/>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0D9B04C"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9936806">
    <w:abstractNumId w:val="1"/>
  </w:num>
  <w:num w:numId="2" w16cid:durableId="1132556166">
    <w:abstractNumId w:val="12"/>
  </w:num>
  <w:num w:numId="3" w16cid:durableId="1979069400">
    <w:abstractNumId w:val="13"/>
  </w:num>
  <w:num w:numId="4" w16cid:durableId="1445343893">
    <w:abstractNumId w:val="7"/>
  </w:num>
  <w:num w:numId="5" w16cid:durableId="1640450663">
    <w:abstractNumId w:val="6"/>
  </w:num>
  <w:num w:numId="6" w16cid:durableId="505634272">
    <w:abstractNumId w:val="9"/>
  </w:num>
  <w:num w:numId="7" w16cid:durableId="962268461">
    <w:abstractNumId w:val="8"/>
  </w:num>
  <w:num w:numId="8" w16cid:durableId="1551069083">
    <w:abstractNumId w:val="11"/>
  </w:num>
  <w:num w:numId="9" w16cid:durableId="87819686">
    <w:abstractNumId w:val="0"/>
  </w:num>
  <w:num w:numId="10" w16cid:durableId="945189858">
    <w:abstractNumId w:val="10"/>
  </w:num>
  <w:num w:numId="11" w16cid:durableId="1134059509">
    <w:abstractNumId w:val="4"/>
  </w:num>
  <w:num w:numId="12" w16cid:durableId="1879926798">
    <w:abstractNumId w:val="3"/>
  </w:num>
  <w:num w:numId="13" w16cid:durableId="831067591">
    <w:abstractNumId w:val="5"/>
  </w:num>
  <w:num w:numId="14" w16cid:durableId="3883068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682"/>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D9B"/>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66"/>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8F5"/>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422"/>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35B20"/>
    <w:rsid w:val="00940440"/>
    <w:rsid w:val="00941428"/>
    <w:rsid w:val="0094214B"/>
    <w:rsid w:val="00945767"/>
    <w:rsid w:val="00946A63"/>
    <w:rsid w:val="00947D23"/>
    <w:rsid w:val="00951796"/>
    <w:rsid w:val="00952011"/>
    <w:rsid w:val="00954D2A"/>
    <w:rsid w:val="00955304"/>
    <w:rsid w:val="00955D77"/>
    <w:rsid w:val="00956424"/>
    <w:rsid w:val="00956DC8"/>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7B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5749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302"/>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895"/>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33CA"/>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2C28"/>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4CC7"/>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267"/>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1782</Words>
  <Characters>10164</Characters>
  <Application>Microsoft Office Word</Application>
  <DocSecurity>0</DocSecurity>
  <Lines>84</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11923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Mikara Kabure</cp:lastModifiedBy>
  <cp:revision>2</cp:revision>
  <cp:lastPrinted>2013-10-18T08:32:00Z</cp:lastPrinted>
  <dcterms:created xsi:type="dcterms:W3CDTF">2024-12-01T22:23:00Z</dcterms:created>
  <dcterms:modified xsi:type="dcterms:W3CDTF">2024-12-01T22:23:00Z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